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342" w:rsidRPr="00B2333E" w:rsidRDefault="00F36342" w:rsidP="00B233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Планируемые результаты обучения географии 9 класс: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 обучения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Учащийся должен </w:t>
      </w:r>
      <w:r w:rsidRPr="00B2333E">
        <w:rPr>
          <w:rFonts w:ascii="Times New Roman" w:eastAsia="Times New Roman" w:hAnsi="Times New Roman" w:cs="Times New Roman"/>
          <w:i/>
          <w:sz w:val="24"/>
          <w:szCs w:val="24"/>
        </w:rPr>
        <w:t>уметь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называть (показывать) численность населения РФ, крупные народы РФ, места их проживания, крупнейшие города,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главную полосу расселения;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объяснять значение понятий: «естественное движение»,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«механическое движение», или «миграции» (причины, виды, направления), «состав населения» (половой, возрастной,</w:t>
      </w:r>
      <w:proofErr w:type="gramEnd"/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этнический, религиозный), «трудовые ресурсы», «плотность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населения», «урбанизация», «агломерация», «отрасль»,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«состав и структура хозяйства», «факторы размещения»,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«специализация», «кооперирование», «комбинирование»,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«себестоимость»;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объяснять демографические проблемы;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читать и анализировать тематические карты, половозрастные пирамиды, графические и стратегические материалы, характеризующие население РФ;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объяснять размещение основных отраслей промышленности и сельского хозяйства, влияние хозяйственной деятельности человека на окружающую среду;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описывать (характеризовать) отрасль или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межотраслевой</w:t>
      </w:r>
      <w:proofErr w:type="gramEnd"/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комплекс.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 обучения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Учащийся должен </w:t>
      </w:r>
      <w:r w:rsidRPr="00B2333E">
        <w:rPr>
          <w:rFonts w:ascii="Times New Roman" w:eastAsia="Times New Roman" w:hAnsi="Times New Roman" w:cs="Times New Roman"/>
          <w:i/>
          <w:sz w:val="24"/>
          <w:szCs w:val="24"/>
        </w:rPr>
        <w:t>уметь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называть (показывать) субъекты Российской Федерации,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крупные географические регионы РФ и их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территориальный</w:t>
      </w:r>
      <w:proofErr w:type="gramEnd"/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состав;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объяснять значения понятий: «районирование», «экономический район», «специализация территории», «географическое разделение труда»;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объяснять особенности территории, населения и хозяйства крупных географических регионов РФ, их специализацию и экономические связи;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описывать (характеризовать) природу, население, хозяйство, социальные, экономические и экологические проблемы регионов, отдельные географические объекты на основе различных источников информации.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обучения 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Учащийся </w:t>
      </w:r>
      <w:proofErr w:type="spellStart"/>
      <w:r w:rsidRPr="00B2333E">
        <w:rPr>
          <w:rFonts w:ascii="Times New Roman" w:eastAsia="Times New Roman" w:hAnsi="Times New Roman" w:cs="Times New Roman"/>
          <w:sz w:val="24"/>
          <w:szCs w:val="24"/>
        </w:rPr>
        <w:t>ения</w:t>
      </w:r>
      <w:proofErr w:type="spellEnd"/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 должен </w:t>
      </w:r>
      <w:r w:rsidRPr="00B2333E">
        <w:rPr>
          <w:rFonts w:ascii="Times New Roman" w:eastAsia="Times New Roman" w:hAnsi="Times New Roman" w:cs="Times New Roman"/>
          <w:i/>
          <w:sz w:val="24"/>
          <w:szCs w:val="24"/>
        </w:rPr>
        <w:t>уметь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ставить учебные задачи;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вносить изменения в последовательность и содержание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учебной задачи;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выбирать наиболее рациональную последовательность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выполнения учебной задачи;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планировать и корректировать свою деятельность в соответствии с ее целями, задачами и условиями;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оценивать свою работу в сравнении с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существующими</w:t>
      </w:r>
      <w:proofErr w:type="gramEnd"/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требованиями;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классифицировать в соответствии с выбранными признаками;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сравнивать объекты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 главным и второстепенным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признакам;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систематизировать и структурировать информацию;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определять проблему и способы ее решения;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формулировать проблемные вопросы, искать пути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решения проблемной ситуации</w:t>
      </w:r>
      <w:proofErr w:type="gramEnd"/>
      <w:r w:rsidRPr="00B2333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владеть навыками анализа и синтеза;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искать и отбирать необходимые источники информации;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использовать информационно-коммуникационные технологии на уровне общего пользования, включая поиск, построение и передачу информации, презентацию выполненных работ на основе умений безопасного использования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средств информационно-коммуникационных технологий и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сети Интернет;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представлять информацию в различных формах (письменной и устной) и видах;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работать с текстом и </w:t>
      </w:r>
      <w:proofErr w:type="spellStart"/>
      <w:r w:rsidRPr="00B2333E">
        <w:rPr>
          <w:rFonts w:ascii="Times New Roman" w:eastAsia="Times New Roman" w:hAnsi="Times New Roman" w:cs="Times New Roman"/>
          <w:sz w:val="24"/>
          <w:szCs w:val="24"/>
        </w:rPr>
        <w:t>внетекстовыми</w:t>
      </w:r>
      <w:proofErr w:type="spellEnd"/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 компонентами: составлять тезисный план, выводы, конспект, тезисы выступления, переводить информацию из одного вида в другой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(текст в таблицу, карту в текст и т. п.);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различные виды моделирования, исходя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учебной задачи;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создавать собственную информацию и представлять ее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 с учебными задачами;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составлять рецензии, аннотации;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выступать перед аудиторией, придерживаясь определенного стиля при выступлении;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вести дискуссию, диалог;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находить приемлемое решение при наличии разных точек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зрения.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 обучения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Учащийся должен </w:t>
      </w:r>
      <w:r w:rsidRPr="00B2333E">
        <w:rPr>
          <w:rFonts w:ascii="Times New Roman" w:eastAsia="Times New Roman" w:hAnsi="Times New Roman" w:cs="Times New Roman"/>
          <w:i/>
          <w:sz w:val="24"/>
          <w:szCs w:val="24"/>
        </w:rPr>
        <w:t>обладать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ответственным отношением к учению, готовностью и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способностью к саморазвитию и самообразованию на основе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мотивации к обучению и познанию, осознанному выбору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и построению дальнейшей индивидуальной траектории образования;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целостным мировоззрением, соответствующим современному уровню развития науки и общественной практики;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гражданской позицией к ценностям народов России, готовностью и способностью вести диалог с другими людьми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и достигать в нем взаимопонимания;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коммуникативной компетентностью в общении и сотрудничестве со сверстниками, детьми старшего и младшего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возраста, взрослыми в процессе образовательной, общественно полезной, учебно-исследовательской, творческой и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других видов деятельности;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пониманием ценности здорового и безопасного образа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жизни, правилами индивидуального и коллективного безопасного поведения в чрезвычайных ситуациях;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основами экологической культуры, соответствующей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современному уровню экологического мышления;</w:t>
      </w:r>
    </w:p>
    <w:p w:rsidR="00F36342" w:rsidRPr="00B2333E" w:rsidRDefault="00F36342" w:rsidP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эстетическим сознанием, развитым через освоение художественного наследия народов России.</w:t>
      </w:r>
    </w:p>
    <w:p w:rsidR="00F36342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70705C" w:rsidRPr="00B2333E" w:rsidRDefault="0070705C" w:rsidP="007070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333E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E732B9" w:rsidRPr="00B2333E" w:rsidRDefault="00F36342" w:rsidP="007070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ГЕОГРАФИЯ РОССИИ. НАСЕЛЕНИЕ И ХОЗЯЙСТВО</w:t>
      </w:r>
    </w:p>
    <w:p w:rsidR="00E732B9" w:rsidRPr="00B2333E" w:rsidRDefault="00F36342" w:rsidP="007070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9 КЛАСС (2 ч в неделю, всего 68 ч</w:t>
      </w:r>
      <w:proofErr w:type="gramStart"/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,)</w:t>
      </w:r>
      <w:proofErr w:type="gramEnd"/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Общая часть курса (33 ч)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МЕСТО РОССИИ В МИРЕ (4 ч)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Место России в мире. Политико-государственное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устройство Российской Федерации.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Географический взгляд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на Россию: ее место в мире по площади территории, числу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жителей, запасам и разнообразию природных ресурсов, политической роли в мировом сообществе, оборонному потенциалу. Функции административно-территориального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lastRenderedPageBreak/>
        <w:t>деления страны. Федерация и субъекты Федерации. Государственно-территориальные и национально-территориальные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образования. Федеральные округа.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Географическое положение и границы России.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Понятие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«географическое положение», виды и уровни (масштабы)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географического положения. Оценка северного географического положения России. Географическое положение как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фактор развития хозяйства. Государственные границы России, их виды, значение. Государственная территория России. Морские и сухопутные границы, воздушное пространство и пространство недр, континентальный шельф 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экономическая зона Российской Федерации. Особенности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границ России. Страны — соседи России.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Экономико и транспортно-географическое, геополитическое и эколого-географическое положение России.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Особенности экономико-географического положения России,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роль соседей 1-го порядка. Различия транспортно-географического положения отдельных частей страны. Роль Центральной и Западной Европы в формировании </w:t>
      </w:r>
      <w:proofErr w:type="spellStart"/>
      <w:r w:rsidRPr="00B2333E">
        <w:rPr>
          <w:rFonts w:ascii="Times New Roman" w:eastAsia="Times New Roman" w:hAnsi="Times New Roman" w:cs="Times New Roman"/>
          <w:sz w:val="24"/>
          <w:szCs w:val="24"/>
        </w:rPr>
        <w:t>геоэкологического</w:t>
      </w:r>
      <w:proofErr w:type="spellEnd"/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 положения России. Сложность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геополитического</w:t>
      </w:r>
      <w:proofErr w:type="gramEnd"/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и геоэкономического положения страны.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Государственная территория России.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Понятие о государственной территории страны, ее составляющие. Параметры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оценки государственной территории. Российская зона Севера. Оценка запасов природных ресурсов на территории России.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Анализ административно-территориального деления России. </w:t>
      </w: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Сравнение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географического</w:t>
      </w:r>
      <w:proofErr w:type="gramEnd"/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положения России с другими странами.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НАСЕЛЕНИЕ РОССИЙСКОЙ ФЕДЕРАЦИИ (5 ч)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Исторические особенности заселения и освоения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территории России.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Главные ареалы расселения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восточных</w:t>
      </w:r>
      <w:proofErr w:type="gramEnd"/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славян.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Основные направления колонизации Московского</w:t>
      </w:r>
      <w:proofErr w:type="gramEnd"/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государства. Формирование и заселение территории Русского и Российского государства в XVI—XIX вв.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Численность и естественный прирост населения.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Численность населения России. Переписи населения. Динамика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численности населения. Демографические кризисы. Особенности естественного движения населения в России. Половозрастная структура населения. Своеобразие в соотношении мужчин и женщин в России и определяющие это своеобразие факторы. Численность мужского и женского населения и его динамика. Прогноз численности населения.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Национальный состав населения России.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Россия — многонациональное государство. Языковые семьи народов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России. Классификация народов России по языковому признаку. Наиболее многонациональные районы страны. Религии, исповедуемые в России. Основные районы распространения разных религий.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Миграции населения.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Понятие о миграциях. Виды миграций. Внутренние и внешние миграции. Направления миграций в России, их влияние на жизнь страны.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Городское и сельское население.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Городские поселения.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Соотношение городского и сельского населения. Размещение городов по территории страны. Различия городов по численности населения и функциям. Крупнейшие города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России. Городские агломерации. Урбанизация. Сельские поселения. Средняя плотность населения в России. Географические особенности размещения российского населения.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Основная зона расселения. Размещение населения в зоне Севера.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Практические работы. </w:t>
      </w: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Составление сравнительной характеристики половозрастного состава населения регионов России. </w:t>
      </w: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Характеристика особенностей миграционного движения населения России.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ГЕОГРАФИЧЕСКИЕ ОСОБЕННОСТИ ЭКОНОМИКИ РОССИИ (3 ч)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География основных типов экономики на территории России.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Классификация историко-экономических систем, регионы России с преобладанием их различных типов.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Особенности функциональной и отраслевой структуры хозяйства России.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Проблемы природно-ресурсной основы экономики страны.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Состав добывающей промышленности и ее роль в хозяйстве страны. Назначение и виды природных ресурсов. Экологические ситуации и экологические проблемы России.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Россия в современной мировой экономике. Перспективы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развития России.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Особенности постиндустриальной стадии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развития. Понятия центра и </w:t>
      </w:r>
      <w:proofErr w:type="spellStart"/>
      <w:r w:rsidRPr="00B2333E">
        <w:rPr>
          <w:rFonts w:ascii="Times New Roman" w:eastAsia="Times New Roman" w:hAnsi="Times New Roman" w:cs="Times New Roman"/>
          <w:sz w:val="24"/>
          <w:szCs w:val="24"/>
        </w:rPr>
        <w:t>полупериферии</w:t>
      </w:r>
      <w:proofErr w:type="spellEnd"/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 мирового хозяйства. Пути развития России в обозримой перспективе.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ВАЖНЕЙШИЕ МЕЖОТРАСЛЕВЫЕ КОМПЛЕКСЫ РОССИИ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И ИХ ГЕОГРАФИЯ (1 ч)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Научный комплекс.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Межотраслевые комплексы и их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хозяйственные функции. Роль науки в современном обществе и России. Состав научного комплекса. География науки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и образования. Основные районы, центры, города науки.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Перспективы развития науки и образования.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МАШИНОСТРОИТЕЛЬНЫЙ КОМПЛЕКС (3 ч)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Роль, значение и проблемы развития машиностроения.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Ведущая роль машиностроительного комплекса в хозяйстве. Главная задача машиностроения. Состав машиностроения, группировка отраслей по роли и назначению.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Проблемы российского машиностроения.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Факторы размещения машиностроительных предприятий.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Современная система факторов размещения машиностроения. Ведущая роль </w:t>
      </w:r>
      <w:proofErr w:type="spellStart"/>
      <w:r w:rsidRPr="00B2333E">
        <w:rPr>
          <w:rFonts w:ascii="Times New Roman" w:eastAsia="Times New Roman" w:hAnsi="Times New Roman" w:cs="Times New Roman"/>
          <w:sz w:val="24"/>
          <w:szCs w:val="24"/>
        </w:rPr>
        <w:t>наукоемкости</w:t>
      </w:r>
      <w:proofErr w:type="spellEnd"/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 как фактора размещения. Влияние специализации и кооперирования на организацию производства и географию машиностроения.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География машиностроения.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Особенности географии российского машиностроения. Причины неравномерности размещения машиностроительных предприятий.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Определение главных районов размещения предприятий трудоемкого и металлоемкого машиностроения.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ТОПЛИВНО</w:t>
      </w:r>
      <w:proofErr w:type="gramStart"/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"Э</w:t>
      </w:r>
      <w:proofErr w:type="gramEnd"/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НЕРГЕТИЧЕСКИЙ КОМПЛЕКС (ТЭК) (3 ч)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Роль, значение и проблемы ТЭК.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Состав, структура 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значение ТЭК в хозяйстве. Топливно-энергетический баланс. Основные проблемы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российского</w:t>
      </w:r>
      <w:proofErr w:type="gramEnd"/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 ТЭК.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Топливная промышленность.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Нефтяная и газовая промышленность: запасы, добыча, использование и транспортировка нефти и природного газа. Система </w:t>
      </w:r>
      <w:proofErr w:type="spellStart"/>
      <w:r w:rsidRPr="00B2333E">
        <w:rPr>
          <w:rFonts w:ascii="Times New Roman" w:eastAsia="Times New Roman" w:hAnsi="Times New Roman" w:cs="Times New Roman"/>
          <w:sz w:val="24"/>
          <w:szCs w:val="24"/>
        </w:rPr>
        <w:t>нефтегазопроводов</w:t>
      </w:r>
      <w:proofErr w:type="spellEnd"/>
      <w:r w:rsidRPr="00B2333E">
        <w:rPr>
          <w:rFonts w:ascii="Times New Roman" w:eastAsia="Times New Roman" w:hAnsi="Times New Roman" w:cs="Times New Roman"/>
          <w:sz w:val="24"/>
          <w:szCs w:val="24"/>
        </w:rPr>
        <w:t>. География переработки нефти и газа. Влияние нефтяной и газовой промышленности на окружающую среду.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Перспективы развития нефтяной и газовой промышленности. Угольная промышленность. Запасы и добыча угля. Использование угля и его значение в хозяйстве России. Способы добычи и стоимость угля. Воздействие угольной промышленности на окружающую среду. Перспективы развития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угольной промышленности.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Электроэнергетика.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Объемы производства электроэнергии. Типы электростанций, их особенности и доля в производстве электроэнергии. Нетрадиционные источники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энергии. Энергетические системы. Влияние отрасли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окружающую среду. Перспективы развития электроэнергетики.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Характеристика угольного бассейна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lastRenderedPageBreak/>
        <w:t>России.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КОМПЛЕКСЫ, ПРОИЗВОДЯЩИЕ КОНСТРУКЦИОННЫЕ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МАТЕРИАЛЫ И ХИМИЧЕСКИЕ ВЕЩЕСТВА (7 ч)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Состав и значение комплексов.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Понятие о конструкционных материалах. Традиционные и нетрадиционные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конструкционные материалы, их свойства.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Металлургический комплекс.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Роль в хозяйстве. Черная 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цветная металлургия—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ос</w:t>
      </w:r>
      <w:proofErr w:type="gramEnd"/>
      <w:r w:rsidRPr="00B2333E">
        <w:rPr>
          <w:rFonts w:ascii="Times New Roman" w:eastAsia="Times New Roman" w:hAnsi="Times New Roman" w:cs="Times New Roman"/>
          <w:sz w:val="24"/>
          <w:szCs w:val="24"/>
        </w:rPr>
        <w:t>новные особенности концентрации, комбинирования, производственного процесса и влияние на окружающую среду; новые технологии.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Факторы размещения предприятий металлургического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комплекса. Черная металлургия.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Черные металлы: объемы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и особенности производства. Факторы размещения. География металлургии черных металлов. Основные металлургические базы. Влияние черной металлургии на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окружающую</w:t>
      </w:r>
      <w:proofErr w:type="gramEnd"/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среду. Перспективы развития отрасли.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Цветная металлургия.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Цветные металлы: объемы и особенности производства. Факторы размещения предприятий.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География металлургии цветных металлов: основные металлургические базы и центры. Влияние цветной металлургии на окружающую среду. Перспективы развития отрасли.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Химико-лесной комплекс. Химическая промышленность.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Состав химико-лесного комплекса. Химическая промышленность: состав, место и значение в хозяйстве. Роль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химизации хозяйства. Отличия химической промышленности от других промышленных отраслей.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Факторы размещения предприятий химической промышленности.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Группировка отраслей химической промышленности. Основные факторы размещения предприятий.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География важнейших отраслей химической промышленности. Химические базы и химические комплексы. Влияние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химической промышленности на окружающую среду. Перспективы развития отрасли.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Лесная промышленность.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Лесные ресурсы России, их география. Состав и продукция лесной промышленности, ее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место и значение в хозяйстве. Факторы размещения предприятий. География важнейших отраслей. Влияние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лесной</w:t>
      </w:r>
      <w:proofErr w:type="gramEnd"/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промышленности на окружающую среду. Перспективы раз#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вития отрасли.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АГРОПРОМЫШЛЕННЫЙ КОМПЛЕКС (АПК) (3 ч)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Состав и значение АПК.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Агропромышленный комплекс: состав, место и значение в хозяйстве. Звенья АПК.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Сельское хозяйство. Состав, место и значение в хозяйстве,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отличия от других отраслей хозяйства. Земельные ресурсы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и сельскохозяйственные угодья, их структура.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Земледелие и животноводство.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Полеводство. Зерновые 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технические культуры. Назначение зерновых и технических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культур, их требования к агроклиматическим ресурсам.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Перспективы развития земледелия. Отрасли животноводства, их значение и география. Перспективы развития животноводства.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Пищевая и легкая промышленность.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Особенности легкой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и пищевой промышленности. Факторы размещения предприятий и география важнейших отраслей. Влияние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легкой</w:t>
      </w:r>
      <w:proofErr w:type="gramEnd"/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и пищевой промышленности на окружающую среду, перспективы развития.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7.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основных районов выращивания зерновых и технических культур. </w:t>
      </w: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8.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Определение главных районов животноводства.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ИНФРАСТРУКТУРНЫЙ КОМПЛЕКС (4 ч)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Состав комплекса. Роль транспорта.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Инфраструктурный комплекс: состав, место и значение в хозяйстве. Понятие об услугах. Классификации услуг по характеру 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видам, периодичности потребления и распространенности.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Виды и работа транспорта. Транспортные узлы и транспортная система. Типы транспортных узлов. Влияние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размещение населения и предприятий.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Железнодорожный и автомобильный транспорт.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Показатели развития и особенности железнодорожного и автомобильного транспорта. География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российских</w:t>
      </w:r>
      <w:proofErr w:type="gramEnd"/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 железных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и автомобильных дорог. Влияние на окружающую среду.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Перспективы развития.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Водный</w:t>
      </w:r>
      <w:proofErr w:type="gramEnd"/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 и другие виды транспорта.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Показатели развития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и особенности морского транспорта. География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морского</w:t>
      </w:r>
      <w:proofErr w:type="gramEnd"/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транспорта, распределение флота и портов между бассейнами. Влияние на окружающую среду. Перспективы развития.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Показатели развития и особенности речного транспорта.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География речного транспорта, распределение флота и портов между бассейнами, протяженность судоходных речных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путей. Влияние речного транспорта на окружающую среду.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Перспективы развития. Показатели развития и особенности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авиационного транспорта. География авиационного транспорта. Влияние на окружающую среду. Перспективы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развития. Трубопроводный транспорт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Связь. Сфера обслуживания. Жилищно-коммунальное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хозяйство. Рекреационное хозяйство.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Виды связи и их роль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в жизни людей и хозяйстве. Развитие связи в стране. География связи. Перспективы развития. Сфера обслуживания.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Жилищно-коммунальное хозяйство. География жилищно-коммунального хозяйства. Влияние на окружающую среду. Перспективы развития.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Региональная часть курса (26 ч)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РАЙОНИРОВАНИЕ РОССИИ. ОБЩЕСТВЕННАЯ ГЕОГРАФИЯ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КРУПНЫХ РЕГИОНОВ (1 ч)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Районирование России.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Районирование—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ва</w:t>
      </w:r>
      <w:proofErr w:type="gramEnd"/>
      <w:r w:rsidRPr="00B2333E">
        <w:rPr>
          <w:rFonts w:ascii="Times New Roman" w:eastAsia="Times New Roman" w:hAnsi="Times New Roman" w:cs="Times New Roman"/>
          <w:sz w:val="24"/>
          <w:szCs w:val="24"/>
        </w:rPr>
        <w:t>жнейший метод географии. Виды районирования. Географическое (территориальное) разделение труда. Специализация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территорий на производстве продукции (услуг). Отрасли специализации районов. Западная и восточная части России.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Экономические районы. Федеральные округа.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9.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Определение разных видов районирования России.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ЗАПАДНЫЙ</w:t>
      </w:r>
      <w:proofErr w:type="gramEnd"/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 МАКРОРЕГИОН — ЕВРОПЕЙСКАЯ РОССИЯ (1 ч)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Общая характеристика.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Состав макрорегиона. Особенности географического положения. Природа и природные ресурсы. Население. Хозяйство. Место и роль в социально-экономическом развитии страны.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ЦЕНТРАЛЬНАЯ РОССИЯ И ЕВРОПЕЙСКИЙ СЕВЕРО-ЗАПАД (6 ч)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Состав, природа, историческое изменение географического положения. Общие проблемы.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Центральная Россия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и Европейский Северо-Запад — межрайонный комплекс.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Особенности исторического развития. Характер поверхности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территории. Климат. Внутренние воды. Природные зоны.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Природные ресурсы.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Население и главные черты хозяйства.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Численность и динамика численности населения. Размещение населения,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урбанизация и города. Народы и религии. Занятость и доходы населения. Факторы развития и особенности хозяйства.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lastRenderedPageBreak/>
        <w:t>Ведущие отрасли промышленности: машиностроение, пищевая, лесная, химическая. Сельское хозяйство. Сфера услуг.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Экологические проблемы. Основные направления развития.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Районы Центральной России. Москва и Московский столичный регион.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Центральное положение Москвы как фактор формирования региона. Исторический и религиозный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факторы усиления Москвы. Радиально-кольцевая территориальная структура расселения и хозяйства. Население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Москвы, Московская агломерация. Важнейшие отрасли хозяйства региона. Культурно-исторические памятники.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Географические особенности областей Центрального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района.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Состав Центрального района. Особенности развития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его подрайонов: Северо-Западного, Северо-Восточного, </w:t>
      </w:r>
      <w:proofErr w:type="spellStart"/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Вос-точного</w:t>
      </w:r>
      <w:proofErr w:type="spellEnd"/>
      <w:proofErr w:type="gramEnd"/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 и Южного.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Волго-Вятский и Центрально-Черноземный районы.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Состав районов. Особенности географического положения, его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влияние на природу, хозяйство и жизнь населения. География природных ресурсов. Численность и динамика численности населения. Размещение населения, урбанизация 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города. Народы и религии. Факторы развития и особенности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хозяйства. Ведущие отрасли промышленности: машиностроение, пищевая, лесная, химическая промышленность.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Сельское хозяйство. Сфера услуг. Экологические проблемы.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Основные направления развития.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Северо-Западный район: состав, ЭГП, население.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Состав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района. Особенности географического положения, его влияние на природу, хозяйство и жизнь населения. География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природных ресурсов. Численность и динамика численности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населения. Размещение населения, урбанизация и города.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Санкт-Петербургская агломерация. Народы и религии. Факторы развития и особенности хозяйства. Ведущие отрасли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промышленности: машиностроение, пищевая, лесная, химическая промышленность. Отраслевая и территориальная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proofErr w:type="spellStart"/>
      <w:r w:rsidRPr="00B2333E">
        <w:rPr>
          <w:rFonts w:ascii="Times New Roman" w:eastAsia="Times New Roman" w:hAnsi="Times New Roman" w:cs="Times New Roman"/>
          <w:sz w:val="24"/>
          <w:szCs w:val="24"/>
        </w:rPr>
        <w:t>Санк-Петербурга</w:t>
      </w:r>
      <w:proofErr w:type="spellEnd"/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. Сельское хозяйство. Сфера услуг. Экологические проблемы. Основные направления развития.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Историк-культурные</w:t>
      </w:r>
      <w:proofErr w:type="gramEnd"/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 памятники района.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ЕВРОПЕЙСКИЙ СЕВЕР (3 ч)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Географическое положение, природные условия 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ресурсы.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Состав района. Физик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 и экономико-географическое положение, его влияние на природу, хозяйство и жизнь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населения. Особенности географии природных ресурсов: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2333E">
        <w:rPr>
          <w:rFonts w:ascii="Times New Roman" w:eastAsia="Times New Roman" w:hAnsi="Times New Roman" w:cs="Times New Roman"/>
          <w:sz w:val="24"/>
          <w:szCs w:val="24"/>
        </w:rPr>
        <w:t>Кольско-Карельская</w:t>
      </w:r>
      <w:proofErr w:type="spellEnd"/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Тимано-Печорская</w:t>
      </w:r>
      <w:proofErr w:type="gramEnd"/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 части района.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Население.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Численность и динамика численности населения. Размещение населения, урбанизация и города. Народы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и религии.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Хозяйство.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Факторы развития и особенности хозяйства.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География важнейших отраслей хозяйства, особенности его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территориальной организации. Географические аспекты основных экономических, социальных и экологических проблем. Место и роль района в социально-экономическом пространстве страны.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10.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Выявление и анализ условий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развития хозяйства Европейского Севера.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ЕВРОПЕЙСКИЙ ЮГ— </w:t>
      </w:r>
      <w:proofErr w:type="gramStart"/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СЕ</w:t>
      </w:r>
      <w:proofErr w:type="gramEnd"/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ВЕРНЫЙ КАВКАЗ (3 ч)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Географическое положение, природные условия 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ресурсы.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Состав Европейского Юга. Физик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 и экономико-географическое положение, его влияние на природу. Хозяйство и жизнь населения.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Население.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Численность и динамика численности населения. Естественный прирост и миграции. Размещение населения. Урбанизация и города. Народы и религии, традиции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и культура.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Хозяйство.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Факторы развития и особенности хозяйства.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География важнейших отраслей хозяйства, особенности его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организации. Сельское хозяйство. Ведущие отрасли промышленности: 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пищевая</w:t>
      </w:r>
      <w:proofErr w:type="gramEnd"/>
      <w:r w:rsidRPr="00B2333E">
        <w:rPr>
          <w:rFonts w:ascii="Times New Roman" w:eastAsia="Times New Roman" w:hAnsi="Times New Roman" w:cs="Times New Roman"/>
          <w:sz w:val="24"/>
          <w:szCs w:val="24"/>
        </w:rPr>
        <w:t>, машиностроение,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топливная, химическая промышленность. Сфера услуг. Экологические проблемы. Основные направления развития.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ПОВОЛЖЬЕ (3ч)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Географическое положение, природные условия 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ресурсы.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Состав Поволжья. Физик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 и экономико-географическое положение, его влияние на природу, хозяйство 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жизнь населения.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Население.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Численность и динамика численности населения. Естественный прирост и миграции. Размещение населения. Урбанизация и города. Народы и религии, традиции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и культура.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Хозяйство.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Факторы развития и особенности хозяйства.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География важнейших отраслей хозяйства, особенности его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территориальной организации. Ведущие отрасли промышленности: машиностроение, химическая, нефтяная и газовая промышленность, пищевая промышленность. Сельское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хозяйство. Сфера услуг. Экологические проблемы. Основные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направления развития.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УРАЛ (3 ч)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Географическое положение, природные условия 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ресурсы.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Состав Урала. Физик</w:t>
      </w:r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 и экономико-географическое положение, его влияние на природу, хозяйство и жизнь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населения.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Население.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Численность и динамика численности населения. Естественный прирост и миграции. Размещение населения. Урбанизация и города. Народы и религии, традиции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и культура.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Хозяйство.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Факторы развития и особенности хозяйства.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География важнейших отраслей хозяйства, особенности его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территориальной организации. Ведущие отрасли промышленности: металлургия, машиностроение, химическая промышленность. Сельское хозяйство. Сфера услуг. Экологические проблемы. Основные направления развития.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ВОСТОЧНЫЙ МАКРОРЕГИОН— </w:t>
      </w:r>
      <w:proofErr w:type="gramStart"/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АЗ</w:t>
      </w:r>
      <w:proofErr w:type="gramEnd"/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ИАТСКАЯ РОССИЯ (7 ч)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Общая характеристика.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Состав макрорегиона. Особенности географического положения. Природа и природные ресурсы. Население. Хозяйство. Место и роль в социально-экономическом развитии страны.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Этапы, проблемы и перспективы развития экономики.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Историко-географические этапы формирования региона.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Формирование сети городов. Рост населения. Урало-Кузнецкий комбинат. Транспортные проблемы развития региона.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Сокращение численности населения. Снижение доли обрабатывающих производств. Основные перспективы развития.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Западная Сибирь.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Состав района, его роль в хозяйстве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России. Природно-территориальные комплексы района, их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различия. Полоса Основной зоны заселения и зона Севера —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два района, различающиеся по характеру заселения, плотности, тенденциям и проблемам населения. </w:t>
      </w:r>
      <w:proofErr w:type="spellStart"/>
      <w:r w:rsidRPr="00B2333E">
        <w:rPr>
          <w:rFonts w:ascii="Times New Roman" w:eastAsia="Times New Roman" w:hAnsi="Times New Roman" w:cs="Times New Roman"/>
          <w:sz w:val="24"/>
          <w:szCs w:val="24"/>
        </w:rPr>
        <w:t>Кузнецко-Алтайский</w:t>
      </w:r>
      <w:proofErr w:type="spellEnd"/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Pr="00B2333E">
        <w:rPr>
          <w:rFonts w:ascii="Times New Roman" w:eastAsia="Times New Roman" w:hAnsi="Times New Roman" w:cs="Times New Roman"/>
          <w:sz w:val="24"/>
          <w:szCs w:val="24"/>
        </w:rPr>
        <w:t>Западно-Сибирский</w:t>
      </w:r>
      <w:proofErr w:type="spellEnd"/>
      <w:proofErr w:type="gramEnd"/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 подрайоны: ресурсная база,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география основных отраслей хозяйства.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Восточная Сибирь.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Состав района, его роль в хозяйстве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России. Характер поверхности территории. Климат. Внутренние воды. Природные зоны. Природные ресурсы. Численность и динамика численности населения. Размещение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населения. Урбанизация и города. Народы и религии. Факторы развития и особенности хозяйства. </w:t>
      </w:r>
      <w:proofErr w:type="spellStart"/>
      <w:r w:rsidRPr="00B2333E">
        <w:rPr>
          <w:rFonts w:ascii="Times New Roman" w:eastAsia="Times New Roman" w:hAnsi="Times New Roman" w:cs="Times New Roman"/>
          <w:sz w:val="24"/>
          <w:szCs w:val="24"/>
        </w:rPr>
        <w:t>Ангаро-Енисейский</w:t>
      </w:r>
      <w:proofErr w:type="spellEnd"/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и Забайкальский подрайоны. Ведущие отрасли промышленности: топливная, химическая, электроэнергетика, черная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металлургия, машиностроение. Сельское хозяйство. Сфера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услуг. Экологические проблемы. Основные направления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развития.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Дальний Восток.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Состав района, его роль в хозяйстве страны. Характер поверхности территории. Климат. Внутренние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воды. Природные зоны. Природные ресурсы. Численность и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динамика численности населения. Размещение населения.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Урбанизация и города. Народы и религии. Факторы развития и особенности хозяйства. Ведущие отрасли промышленности: цветная металлургия, пищевая промышленность,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Топливно-энергетический комплекс. Сельское хозяйство.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Сфера услуг. Экологические проблемы. Основные направления развития.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работы. </w:t>
      </w: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11. </w:t>
      </w:r>
      <w:r w:rsidRPr="00B2333E">
        <w:rPr>
          <w:rFonts w:ascii="Times New Roman" w:eastAsia="Times New Roman" w:hAnsi="Times New Roman" w:cs="Times New Roman"/>
          <w:sz w:val="24"/>
          <w:szCs w:val="24"/>
        </w:rPr>
        <w:t>Сравнение географического положения Западной и Восточной Сибири.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Экономическая география </w:t>
      </w:r>
      <w:proofErr w:type="gramStart"/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>родного</w:t>
      </w:r>
      <w:proofErr w:type="gramEnd"/>
      <w:r w:rsidRPr="00B2333E">
        <w:rPr>
          <w:rFonts w:ascii="Times New Roman" w:eastAsia="Times New Roman" w:hAnsi="Times New Roman" w:cs="Times New Roman"/>
          <w:b/>
          <w:sz w:val="24"/>
          <w:szCs w:val="24"/>
        </w:rPr>
        <w:t xml:space="preserve"> края-Пензенской области.(10 часов)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ЭГП Пензенской области, своего района (города), населенного пункта.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Природно-ресурсный потенциал Пензенской области. Характеристика минеральных, водных, агроклиматических, земельных, биологических и рекреационных ресурсов.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Население Пензенской области. Численность, естественное движение. Миграции. Размещение по территории. Национальный состав. Культурно-исторические особенности народов. Традиции, народные ремесла и промыслы.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Экономика Пензенской области на современном этапе. Отраслевой состав хозяйства, основные факторы формирования. Новые формы организации хозяйства области.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География промышленности Пензенской области. Машиностроение.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Другие отрасли промышленности: легкая и пищевая промышленность, промышленность строительных материалов, лесная промышленность, стекольная промышленность. Размещение по территории. Проблемы и перспективы развития.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АПК, его состав и значение. История развития, современное состояние, проблемы. Растениеводство, животноводство, размещение по территории.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Транспорт. Виды транспорта. Значение и проблемы. Пенза – важный транспортный узел России.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Экология и хозяйство. Экологические проблемы Пензенской области, связанные с хозяйственной деятельностью человека.</w:t>
      </w:r>
    </w:p>
    <w:p w:rsidR="00E732B9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E">
        <w:rPr>
          <w:rFonts w:ascii="Times New Roman" w:eastAsia="Times New Roman" w:hAnsi="Times New Roman" w:cs="Times New Roman"/>
          <w:sz w:val="24"/>
          <w:szCs w:val="24"/>
        </w:rPr>
        <w:t>Экономические связи Пензенской области с другими областями и республиками РФ, ННГ, странами мира.</w:t>
      </w:r>
    </w:p>
    <w:p w:rsidR="00E732B9" w:rsidRPr="00B2333E" w:rsidRDefault="00E732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6342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6342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6342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6342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6342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6342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6342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6342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6342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6342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6342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6342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6342" w:rsidRPr="00B2333E" w:rsidRDefault="00F36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6342" w:rsidRPr="00B2333E" w:rsidRDefault="00F36342" w:rsidP="007070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333E">
        <w:rPr>
          <w:rFonts w:ascii="Times New Roman" w:hAnsi="Times New Roman" w:cs="Times New Roman"/>
          <w:b/>
          <w:sz w:val="24"/>
          <w:szCs w:val="24"/>
        </w:rPr>
        <w:t>Примерное календарно-тематическое планирование уроков</w:t>
      </w:r>
    </w:p>
    <w:p w:rsidR="00F36342" w:rsidRPr="00B2333E" w:rsidRDefault="00F73D41" w:rsidP="007070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333E">
        <w:rPr>
          <w:rFonts w:ascii="Times New Roman" w:hAnsi="Times New Roman" w:cs="Times New Roman"/>
          <w:b/>
          <w:sz w:val="24"/>
          <w:szCs w:val="24"/>
        </w:rPr>
        <w:t>по географии на 2020-2021</w:t>
      </w:r>
      <w:r w:rsidR="00F36342" w:rsidRPr="00B2333E">
        <w:rPr>
          <w:rFonts w:ascii="Times New Roman" w:hAnsi="Times New Roman" w:cs="Times New Roman"/>
          <w:b/>
          <w:sz w:val="24"/>
          <w:szCs w:val="24"/>
        </w:rPr>
        <w:t>учебный год в 9А</w:t>
      </w:r>
      <w:proofErr w:type="gramStart"/>
      <w:r w:rsidRPr="00B2333E">
        <w:rPr>
          <w:rFonts w:ascii="Times New Roman" w:hAnsi="Times New Roman" w:cs="Times New Roman"/>
          <w:b/>
          <w:sz w:val="24"/>
          <w:szCs w:val="24"/>
        </w:rPr>
        <w:t>,Б</w:t>
      </w:r>
      <w:proofErr w:type="gramEnd"/>
      <w:r w:rsidRPr="00B2333E">
        <w:rPr>
          <w:rFonts w:ascii="Times New Roman" w:hAnsi="Times New Roman" w:cs="Times New Roman"/>
          <w:b/>
          <w:sz w:val="24"/>
          <w:szCs w:val="24"/>
        </w:rPr>
        <w:t xml:space="preserve"> классах</w:t>
      </w:r>
      <w:r w:rsidR="00F36342" w:rsidRPr="00B2333E">
        <w:rPr>
          <w:rFonts w:ascii="Times New Roman" w:hAnsi="Times New Roman" w:cs="Times New Roman"/>
          <w:b/>
          <w:sz w:val="24"/>
          <w:szCs w:val="24"/>
        </w:rPr>
        <w:t xml:space="preserve"> составлено на основе рабочей программы основного общего образования по географии (5-9 класс)</w:t>
      </w:r>
      <w:r w:rsidR="00FF5837" w:rsidRPr="00B2333E">
        <w:rPr>
          <w:rFonts w:ascii="Times New Roman" w:hAnsi="Times New Roman" w:cs="Times New Roman"/>
          <w:b/>
          <w:sz w:val="24"/>
          <w:szCs w:val="24"/>
        </w:rPr>
        <w:t xml:space="preserve"> ФГОС второго поколения</w:t>
      </w:r>
      <w:r w:rsidR="00F36342" w:rsidRPr="00B2333E">
        <w:rPr>
          <w:rFonts w:ascii="Times New Roman" w:hAnsi="Times New Roman" w:cs="Times New Roman"/>
          <w:b/>
          <w:sz w:val="24"/>
          <w:szCs w:val="24"/>
        </w:rPr>
        <w:t xml:space="preserve"> при 2 уроках в неделю (68 часа за учебный год).</w:t>
      </w:r>
    </w:p>
    <w:p w:rsidR="00F36342" w:rsidRPr="00B2333E" w:rsidRDefault="00FF5837" w:rsidP="0070705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2333E">
        <w:rPr>
          <w:rFonts w:ascii="Times New Roman" w:hAnsi="Times New Roman" w:cs="Times New Roman"/>
          <w:i/>
          <w:sz w:val="24"/>
          <w:szCs w:val="24"/>
        </w:rPr>
        <w:t xml:space="preserve">Учебник А.И.Алексеев, </w:t>
      </w:r>
      <w:proofErr w:type="spellStart"/>
      <w:r w:rsidRPr="00B2333E">
        <w:rPr>
          <w:rFonts w:ascii="Times New Roman" w:hAnsi="Times New Roman" w:cs="Times New Roman"/>
          <w:i/>
          <w:sz w:val="24"/>
          <w:szCs w:val="24"/>
        </w:rPr>
        <w:t>В.А.Низовцев</w:t>
      </w:r>
      <w:proofErr w:type="gramStart"/>
      <w:r w:rsidRPr="00B2333E">
        <w:rPr>
          <w:rFonts w:ascii="Times New Roman" w:hAnsi="Times New Roman" w:cs="Times New Roman"/>
          <w:i/>
          <w:sz w:val="24"/>
          <w:szCs w:val="24"/>
        </w:rPr>
        <w:t>,Э</w:t>
      </w:r>
      <w:proofErr w:type="gramEnd"/>
      <w:r w:rsidRPr="00B2333E">
        <w:rPr>
          <w:rFonts w:ascii="Times New Roman" w:hAnsi="Times New Roman" w:cs="Times New Roman"/>
          <w:i/>
          <w:sz w:val="24"/>
          <w:szCs w:val="24"/>
        </w:rPr>
        <w:t>.В.Ким</w:t>
      </w:r>
      <w:proofErr w:type="spellEnd"/>
      <w:r w:rsidR="00F36342" w:rsidRPr="00B2333E">
        <w:rPr>
          <w:rFonts w:ascii="Times New Roman" w:hAnsi="Times New Roman" w:cs="Times New Roman"/>
          <w:i/>
          <w:sz w:val="24"/>
          <w:szCs w:val="24"/>
        </w:rPr>
        <w:t xml:space="preserve"> «Г</w:t>
      </w:r>
      <w:r w:rsidRPr="00B2333E">
        <w:rPr>
          <w:rFonts w:ascii="Times New Roman" w:hAnsi="Times New Roman" w:cs="Times New Roman"/>
          <w:i/>
          <w:sz w:val="24"/>
          <w:szCs w:val="24"/>
        </w:rPr>
        <w:t xml:space="preserve">еография </w:t>
      </w:r>
      <w:r w:rsidR="00F36342" w:rsidRPr="00B2333E">
        <w:rPr>
          <w:rFonts w:ascii="Times New Roman" w:hAnsi="Times New Roman" w:cs="Times New Roman"/>
          <w:i/>
          <w:sz w:val="24"/>
          <w:szCs w:val="24"/>
        </w:rPr>
        <w:t xml:space="preserve">России </w:t>
      </w:r>
      <w:r w:rsidRPr="00B2333E">
        <w:rPr>
          <w:rFonts w:ascii="Times New Roman" w:hAnsi="Times New Roman" w:cs="Times New Roman"/>
          <w:i/>
          <w:sz w:val="24"/>
          <w:szCs w:val="24"/>
        </w:rPr>
        <w:t xml:space="preserve">Хозяйство и географические районы. </w:t>
      </w:r>
      <w:r w:rsidR="00F36342" w:rsidRPr="00B2333E">
        <w:rPr>
          <w:rFonts w:ascii="Times New Roman" w:hAnsi="Times New Roman" w:cs="Times New Roman"/>
          <w:i/>
          <w:sz w:val="24"/>
          <w:szCs w:val="24"/>
        </w:rPr>
        <w:t>9 класс»</w:t>
      </w:r>
    </w:p>
    <w:p w:rsidR="00F36342" w:rsidRPr="00B2333E" w:rsidRDefault="00F36342" w:rsidP="0070705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2333E">
        <w:rPr>
          <w:rFonts w:ascii="Times New Roman" w:hAnsi="Times New Roman" w:cs="Times New Roman"/>
          <w:i/>
          <w:sz w:val="24"/>
          <w:szCs w:val="24"/>
        </w:rPr>
        <w:t xml:space="preserve">Учитель: </w:t>
      </w:r>
      <w:proofErr w:type="spellStart"/>
      <w:r w:rsidRPr="00B2333E">
        <w:rPr>
          <w:rFonts w:ascii="Times New Roman" w:hAnsi="Times New Roman" w:cs="Times New Roman"/>
          <w:i/>
          <w:sz w:val="24"/>
          <w:szCs w:val="24"/>
        </w:rPr>
        <w:t>Комин</w:t>
      </w:r>
      <w:proofErr w:type="spellEnd"/>
      <w:r w:rsidRPr="00B2333E">
        <w:rPr>
          <w:rFonts w:ascii="Times New Roman" w:hAnsi="Times New Roman" w:cs="Times New Roman"/>
          <w:i/>
          <w:sz w:val="24"/>
          <w:szCs w:val="24"/>
        </w:rPr>
        <w:t xml:space="preserve"> О.Е.</w:t>
      </w:r>
    </w:p>
    <w:tbl>
      <w:tblPr>
        <w:tblW w:w="9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1"/>
        <w:gridCol w:w="5227"/>
        <w:gridCol w:w="1984"/>
        <w:gridCol w:w="1134"/>
      </w:tblGrid>
      <w:tr w:rsidR="00F36342" w:rsidRPr="00B2333E" w:rsidTr="007825F8">
        <w:trPr>
          <w:trHeight w:val="622"/>
        </w:trPr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урока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F36342" w:rsidRPr="00B2333E" w:rsidTr="007825F8">
        <w:trPr>
          <w:trHeight w:val="92"/>
        </w:trPr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Общая часть курса (33 часа)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rPr>
          <w:trHeight w:val="92"/>
        </w:trPr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Место России в мире (4 часа)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rPr>
          <w:trHeight w:val="92"/>
        </w:trPr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C15C72" w:rsidP="001A0A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Введение. Понятие хозяйства</w:t>
            </w:r>
            <w:proofErr w:type="gramStart"/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Его структура. </w:t>
            </w:r>
            <w:bookmarkStart w:id="0" w:name="_GoBack"/>
            <w:bookmarkEnd w:id="0"/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развития.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rPr>
          <w:trHeight w:val="679"/>
        </w:trPr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Географическое положение и границы России.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Экономико и транспортно-географическое, геополитическое и эколого-географическое положение России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территория России.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Российской Федерации</w:t>
            </w:r>
            <w:proofErr w:type="gramStart"/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5 часов)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Исторические особенности заселения и освоения территории России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и естественный прирост населения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Национальный состав населения России 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Миграции населения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Городское и сельское население. 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Географические особенности экономики России(3 часа)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 основных типов экономики на территории России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 природно-ресурсной основы экономики страны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Россия в современной мировой экономике. </w:t>
            </w:r>
            <w:r w:rsidRPr="00B23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Перспективы развития России.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Важнейшие межотраслевые комплексы России и их география(1 час)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Научный комплекс.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Машиностроительный комплекс(3 часа)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proofErr w:type="gram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начение</w:t>
            </w:r>
            <w:proofErr w:type="spell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 и проблемы развития машиностроения.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Факторы размещения машиностроительных предприятий.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 машиностроения.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Топливно-энергетический комплекс (ТЭК) </w:t>
            </w:r>
            <w:proofErr w:type="gramStart"/>
            <w:r w:rsidRPr="00B23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B23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 часа)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proofErr w:type="gram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начение</w:t>
            </w:r>
            <w:proofErr w:type="spell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 и проблемы ТЭК.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Топливная промышленность.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Электроэнергетика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3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Комплексы</w:t>
            </w:r>
            <w:proofErr w:type="gramStart"/>
            <w:r w:rsidRPr="00B23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,п</w:t>
            </w:r>
            <w:proofErr w:type="gramEnd"/>
            <w:r w:rsidRPr="00B23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роизводящие</w:t>
            </w:r>
            <w:proofErr w:type="spellEnd"/>
            <w:r w:rsidRPr="00B23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конструкционные материалы </w:t>
            </w:r>
            <w:proofErr w:type="spellStart"/>
            <w:r w:rsidRPr="00B23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ихимические</w:t>
            </w:r>
            <w:proofErr w:type="spellEnd"/>
            <w:r w:rsidRPr="00B23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вещества(7 часов)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и значение комплекса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21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Металлургический комплекс. 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22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Факторы размещения предприятий металлургического </w:t>
            </w:r>
            <w:proofErr w:type="spellStart"/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proofErr w:type="gramStart"/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ёрная</w:t>
            </w:r>
            <w:proofErr w:type="spellEnd"/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металлургия.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Цветная металлургия.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Химико-лесной комплекс. Химическая промышленность.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Факторы размещения предприятий химической промышленности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Лесная промышленность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Агропромышленный комплекс (АПК)  (3 часа)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Состав и значение АПК.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28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Земледелие и животноводство.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Пищевая и лёгкая промышленность.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Инфраструктурный комплекс (4 часа)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комплекса. Роль транспорта.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Железнодорожный и автомобильный транспорт.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Водный</w:t>
            </w:r>
            <w:proofErr w:type="gram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 и другие виды транспорта.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proofErr w:type="gram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фераобслуживания.Жилищно-коммунальное</w:t>
            </w:r>
            <w:proofErr w:type="spell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хозяйство.Рекреационное</w:t>
            </w:r>
            <w:proofErr w:type="spell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хозяйство.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Региональная часть курса(26 часов)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Районирование </w:t>
            </w:r>
            <w:proofErr w:type="spellStart"/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  <w:proofErr w:type="gramStart"/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бщественная</w:t>
            </w:r>
            <w:proofErr w:type="spellEnd"/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география </w:t>
            </w:r>
            <w:proofErr w:type="spellStart"/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крупныхрегионов</w:t>
            </w:r>
            <w:proofErr w:type="spellEnd"/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час)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Районирование России. 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Западный макрорегион-Европейская Россия (1 час)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Центральная Россия и </w:t>
            </w:r>
            <w:proofErr w:type="gramStart"/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Европейский</w:t>
            </w:r>
            <w:proofErr w:type="gramEnd"/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Северо-Запад (6 часов)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proofErr w:type="gram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рирода,историческое</w:t>
            </w:r>
            <w:proofErr w:type="spell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изменение Г.П. Общие проблемы.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37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Население и главные черты хозяйства.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38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Районы Центральной </w:t>
            </w:r>
            <w:proofErr w:type="spell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gram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End"/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осква</w:t>
            </w:r>
            <w:proofErr w:type="spellEnd"/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Московский </w:t>
            </w:r>
            <w:proofErr w:type="spellStart"/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столичныйрегион</w:t>
            </w:r>
            <w:proofErr w:type="spellEnd"/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39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Географические особенности областей Центрального района.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Волго-Вятский и Центрально-Чернозёмный район.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41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Северо-Западный район: </w:t>
            </w:r>
            <w:proofErr w:type="spellStart"/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состав</w:t>
            </w:r>
            <w:proofErr w:type="gramStart"/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,Э</w:t>
            </w:r>
            <w:proofErr w:type="gramEnd"/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ГП,население</w:t>
            </w:r>
            <w:proofErr w:type="spellEnd"/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Европейский Север (3 часа)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42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43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44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Хозяйство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Европейский Юг-Северный Кавказ</w:t>
            </w:r>
            <w:proofErr w:type="gramStart"/>
            <w:r w:rsidR="00B87075"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="00B87075"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Крым.</w:t>
            </w:r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45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46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Население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47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Поволжье (3 часа)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48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49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Хозяйство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Урал (3 часа)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51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</w:t>
            </w:r>
            <w:proofErr w:type="spell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proofErr w:type="gram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риродные</w:t>
            </w:r>
            <w:proofErr w:type="spell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 условия и ресурсы.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52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Население.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53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Хозяйство.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Восточный макрорегион-Азиатская Россия </w:t>
            </w:r>
            <w:proofErr w:type="gramStart"/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7 часов)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54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proofErr w:type="spell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proofErr w:type="gram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кономические</w:t>
            </w:r>
            <w:proofErr w:type="spell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 и перспективы развития экономики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55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Западная Сибирь</w:t>
            </w: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Геграфическое</w:t>
            </w:r>
            <w:proofErr w:type="spell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56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Западная Сибирь. Население и хозяйство.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57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sz w:val="24"/>
                <w:szCs w:val="24"/>
              </w:rPr>
              <w:t>Восточная Сибирь.</w:t>
            </w: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Географическое положение. 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Восточная Сибирь. Население и хозяйство.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59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Дальний Восток</w:t>
            </w: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Географическое положение.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60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Дальний Восток. Население и хозяйство.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Изучение экономики </w:t>
            </w:r>
            <w:proofErr w:type="gramStart"/>
            <w:r w:rsidRPr="00B23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родного</w:t>
            </w:r>
            <w:proofErr w:type="gramEnd"/>
            <w:r w:rsidRPr="00B23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края-Пензенской области (8 часов)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61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ЭГП Пензенской области. Природно-ресурсный потенциал.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62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Население Пензенской области</w:t>
            </w:r>
            <w:proofErr w:type="gram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исленность.Размещение.Миграции.Национальныйсостав.Культура.Традиции.Народные ремёсла и промыслы.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63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на современном </w:t>
            </w:r>
            <w:proofErr w:type="spell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этапе</w:t>
            </w:r>
            <w:proofErr w:type="gram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траслевой</w:t>
            </w:r>
            <w:proofErr w:type="spell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 состав </w:t>
            </w:r>
            <w:proofErr w:type="spell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хозяйства.Географияпромышленности.Машиностроение</w:t>
            </w:r>
            <w:proofErr w:type="spell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64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Другие отрасли </w:t>
            </w:r>
            <w:proofErr w:type="spell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промышленности:лёгкая</w:t>
            </w:r>
            <w:proofErr w:type="spell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пищевая,лесная,стекольная,промышленность</w:t>
            </w:r>
            <w:proofErr w:type="spell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строительных </w:t>
            </w:r>
            <w:proofErr w:type="spell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  <w:proofErr w:type="gram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азмещение</w:t>
            </w:r>
            <w:proofErr w:type="spell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территории.Проблемы</w:t>
            </w:r>
            <w:proofErr w:type="spell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 и перспективы развития.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65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АПК ,его состав и </w:t>
            </w:r>
            <w:proofErr w:type="spell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gram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астениеводство</w:t>
            </w:r>
            <w:proofErr w:type="spell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 и животноводство.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66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  <w:proofErr w:type="gram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идытранспорта.Значение</w:t>
            </w:r>
            <w:proofErr w:type="spell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проблемы.Пенза-важный</w:t>
            </w:r>
            <w:proofErr w:type="spell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транспортный узел России.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67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Экология и </w:t>
            </w:r>
            <w:proofErr w:type="spell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хозяйство</w:t>
            </w:r>
            <w:proofErr w:type="gram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кологические</w:t>
            </w:r>
            <w:proofErr w:type="spell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проблемы, связанные с хозяйственной деятельностью человека.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42" w:rsidRPr="00B2333E" w:rsidTr="007825F8">
        <w:tc>
          <w:tcPr>
            <w:tcW w:w="1001" w:type="dxa"/>
            <w:shd w:val="clear" w:color="auto" w:fill="auto"/>
          </w:tcPr>
          <w:p w:rsidR="00F36342" w:rsidRPr="00B2333E" w:rsidRDefault="00F36342" w:rsidP="001A0A1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5227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 связи Пензенской области с другими регионами </w:t>
            </w:r>
            <w:proofErr w:type="spell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gramStart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транамиСНГ,странами</w:t>
            </w:r>
            <w:proofErr w:type="spellEnd"/>
            <w:r w:rsidRPr="00B2333E">
              <w:rPr>
                <w:rFonts w:ascii="Times New Roman" w:hAnsi="Times New Roman" w:cs="Times New Roman"/>
                <w:sz w:val="24"/>
                <w:szCs w:val="24"/>
              </w:rPr>
              <w:t xml:space="preserve"> мира.</w:t>
            </w:r>
          </w:p>
        </w:tc>
        <w:tc>
          <w:tcPr>
            <w:tcW w:w="198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342" w:rsidRPr="00B2333E" w:rsidRDefault="00F36342" w:rsidP="001A0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6342" w:rsidRPr="008D6F05" w:rsidRDefault="00F36342" w:rsidP="00F36342"/>
    <w:p w:rsidR="00E732B9" w:rsidRDefault="00E732B9">
      <w:pPr>
        <w:jc w:val="both"/>
        <w:rPr>
          <w:rFonts w:ascii="Times New Roman" w:eastAsia="Times New Roman" w:hAnsi="Times New Roman" w:cs="Times New Roman"/>
          <w:sz w:val="32"/>
        </w:rPr>
      </w:pPr>
    </w:p>
    <w:sectPr w:rsidR="00E732B9" w:rsidSect="00926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>
    <w:useFELayout/>
  </w:compat>
  <w:rsids>
    <w:rsidRoot w:val="00E732B9"/>
    <w:rsid w:val="003E6100"/>
    <w:rsid w:val="0070705C"/>
    <w:rsid w:val="007825F8"/>
    <w:rsid w:val="00926973"/>
    <w:rsid w:val="00B2333E"/>
    <w:rsid w:val="00B87075"/>
    <w:rsid w:val="00C15C72"/>
    <w:rsid w:val="00E732B9"/>
    <w:rsid w:val="00F36342"/>
    <w:rsid w:val="00F73D41"/>
    <w:rsid w:val="00FF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6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4424</Words>
  <Characters>25217</Characters>
  <Application>Microsoft Office Word</Application>
  <DocSecurity>0</DocSecurity>
  <Lines>210</Lines>
  <Paragraphs>59</Paragraphs>
  <ScaleCrop>false</ScaleCrop>
  <Company/>
  <LinksUpToDate>false</LinksUpToDate>
  <CharactersWithSpaces>29582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moa</cp:lastModifiedBy>
  <cp:revision>12</cp:revision>
  <cp:lastPrinted>2021-03-19T13:18:00Z</cp:lastPrinted>
  <dcterms:created xsi:type="dcterms:W3CDTF">2017-05-19T09:25:00Z</dcterms:created>
  <dcterms:modified xsi:type="dcterms:W3CDTF">2021-03-19T13:28:00Z</dcterms:modified>
</cp:coreProperties>
</file>